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Результати проведення планових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розміщень облігацій внутрішньої державної позики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 20 </w:t>
      </w:r>
      <w:r>
        <w:rPr>
          <w:b w:val="1"/>
          <w:bCs w:val="1"/>
          <w:sz w:val="28"/>
          <w:szCs w:val="28"/>
          <w:rtl w:val="0"/>
        </w:rPr>
        <w:t xml:space="preserve">грудня </w:t>
      </w:r>
      <w:r>
        <w:rPr>
          <w:b w:val="1"/>
          <w:bCs w:val="1"/>
          <w:sz w:val="28"/>
          <w:szCs w:val="28"/>
          <w:rtl w:val="0"/>
        </w:rPr>
        <w:t xml:space="preserve">2016 </w:t>
      </w:r>
      <w:r>
        <w:rPr>
          <w:b w:val="1"/>
          <w:bCs w:val="1"/>
          <w:sz w:val="28"/>
          <w:szCs w:val="28"/>
          <w:rtl w:val="0"/>
        </w:rPr>
        <w:t>року</w:t>
      </w: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tbl>
      <w:tblPr>
        <w:tblW w:w="92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7"/>
        <w:gridCol w:w="1527"/>
        <w:gridCol w:w="1527"/>
        <w:gridCol w:w="1527"/>
        <w:gridCol w:w="1527"/>
        <w:gridCol w:w="1527"/>
      </w:tblGrid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розміщення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33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124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Код облігацій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UA4000196034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UA4000195382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UA4000196075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196182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Ном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в ін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дол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США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  <w:r>
              <w:rPr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196190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Ном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в ін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валюті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дол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США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Номінальна вартість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1 000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 xml:space="preserve">Кількість виставлених облігацій </w:t>
            </w:r>
            <w:r>
              <w:rPr>
                <w:sz w:val="16"/>
                <w:szCs w:val="16"/>
                <w:rtl w:val="0"/>
              </w:rPr>
              <w:t>(</w:t>
            </w:r>
            <w:r>
              <w:rPr>
                <w:sz w:val="16"/>
                <w:szCs w:val="16"/>
                <w:rtl w:val="0"/>
              </w:rPr>
              <w:t>шт</w:t>
            </w:r>
            <w:r>
              <w:rPr>
                <w:sz w:val="16"/>
                <w:szCs w:val="16"/>
                <w:rtl w:val="0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проведення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20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20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20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20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20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оплати за придбані облігації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21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21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21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21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21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2149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Терміни сплати відсотків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19.04.2017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18.10.2017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18.04.2018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17.10.2018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14.06.2017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13.12.2017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13.06.2018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12.12.2018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Розмір купонного платежу на одну облігацію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31</w:t>
            </w:r>
            <w:r>
              <w:rPr>
                <w:sz w:val="16"/>
                <w:szCs w:val="16"/>
                <w:rtl w:val="0"/>
                <w:lang w:val="en-US"/>
              </w:rPr>
              <w:t>,75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</w:t>
            </w:r>
            <w:r>
              <w:rPr>
                <w:sz w:val="16"/>
                <w:szCs w:val="16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Номінальний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15,20%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15,30%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35</w:t>
            </w:r>
            <w:r>
              <w:rPr>
                <w:sz w:val="16"/>
                <w:szCs w:val="16"/>
                <w:rtl w:val="0"/>
                <w:lang w:val="ru-RU"/>
              </w:rPr>
              <w:t>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40%</w:t>
            </w:r>
          </w:p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Термін обігу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дн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68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2</w:t>
            </w:r>
            <w:r>
              <w:rPr>
                <w:sz w:val="16"/>
                <w:szCs w:val="16"/>
                <w:rtl w:val="0"/>
                <w:lang w:val="en-US"/>
              </w:rPr>
              <w:t>73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35</w:t>
            </w: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665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721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 погашення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.0</w:t>
            </w:r>
            <w:r>
              <w:rPr>
                <w:sz w:val="16"/>
                <w:szCs w:val="16"/>
                <w:rtl w:val="0"/>
                <w:lang w:val="ru-RU"/>
              </w:rPr>
              <w:t>6</w:t>
            </w:r>
            <w:r>
              <w:rPr>
                <w:sz w:val="16"/>
                <w:szCs w:val="16"/>
                <w:rtl w:val="0"/>
              </w:rPr>
              <w:t>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20.09.2017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06.12.</w:t>
            </w:r>
            <w:r>
              <w:rPr>
                <w:sz w:val="16"/>
                <w:szCs w:val="16"/>
                <w:rtl w:val="0"/>
              </w:rPr>
              <w:t>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17.</w:t>
            </w:r>
            <w:r>
              <w:rPr>
                <w:sz w:val="16"/>
                <w:szCs w:val="16"/>
                <w:rtl w:val="0"/>
                <w:lang w:val="en-US"/>
              </w:rPr>
              <w:t>10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  <w:r>
              <w:rPr>
                <w:sz w:val="16"/>
                <w:szCs w:val="16"/>
                <w:rtl w:val="0"/>
              </w:rPr>
              <w:t>2018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12.</w:t>
            </w:r>
            <w:r>
              <w:rPr>
                <w:sz w:val="16"/>
                <w:szCs w:val="16"/>
                <w:rtl w:val="0"/>
                <w:lang w:val="en-US"/>
              </w:rPr>
              <w:t>12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  <w:r>
              <w:rPr>
                <w:sz w:val="16"/>
                <w:szCs w:val="16"/>
                <w:rtl w:val="0"/>
              </w:rPr>
              <w:t>20</w:t>
            </w:r>
            <w:r>
              <w:rPr>
                <w:sz w:val="16"/>
                <w:szCs w:val="16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поданих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08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5</w:t>
            </w:r>
            <w:r>
              <w:rPr>
                <w:sz w:val="16"/>
                <w:szCs w:val="16"/>
                <w:rtl w:val="0"/>
              </w:rPr>
              <w:t>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16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  <w:lang w:val="en-US"/>
              </w:rPr>
              <w:t>682</w:t>
            </w:r>
            <w:r>
              <w:rPr>
                <w:sz w:val="16"/>
                <w:szCs w:val="16"/>
                <w:rtl w:val="0"/>
              </w:rPr>
              <w:t xml:space="preserve"> 000,00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задоволених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08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5</w:t>
            </w:r>
            <w:r>
              <w:rPr>
                <w:sz w:val="16"/>
                <w:szCs w:val="16"/>
                <w:rtl w:val="0"/>
              </w:rPr>
              <w:t>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16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  <w:lang w:val="en-US"/>
              </w:rPr>
              <w:t>682</w:t>
            </w:r>
            <w:r>
              <w:rPr>
                <w:sz w:val="16"/>
                <w:szCs w:val="16"/>
                <w:rtl w:val="0"/>
              </w:rPr>
              <w:t xml:space="preserve"> 000,00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Загальний обсяг випуску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168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510 000 000,00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08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5</w:t>
            </w:r>
            <w:r>
              <w:rPr>
                <w:sz w:val="16"/>
                <w:szCs w:val="16"/>
                <w:rtl w:val="0"/>
              </w:rPr>
              <w:t>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16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  <w:lang w:val="en-US"/>
              </w:rPr>
              <w:t>682</w:t>
            </w:r>
            <w:r>
              <w:rPr>
                <w:sz w:val="16"/>
                <w:szCs w:val="16"/>
                <w:rtl w:val="0"/>
              </w:rPr>
              <w:t xml:space="preserve"> 000,00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поданих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задоволених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Максимальний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3</w:t>
            </w:r>
            <w:r>
              <w:rPr>
                <w:sz w:val="16"/>
                <w:szCs w:val="16"/>
                <w:rtl w:val="0"/>
              </w:rPr>
              <w:t>5%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6,40%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Мінімальний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3</w:t>
            </w:r>
            <w:r>
              <w:rPr>
                <w:sz w:val="16"/>
                <w:szCs w:val="16"/>
                <w:rtl w:val="0"/>
              </w:rPr>
              <w:t>5%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6,40%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Встановлений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3</w:t>
            </w:r>
            <w:r>
              <w:rPr>
                <w:sz w:val="16"/>
                <w:szCs w:val="16"/>
                <w:rtl w:val="0"/>
              </w:rPr>
              <w:t>5%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6,40%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Середньозважений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</w:t>
            </w:r>
            <w:r>
              <w:rPr>
                <w:sz w:val="16"/>
                <w:szCs w:val="16"/>
                <w:rtl w:val="0"/>
                <w:lang w:val="en-US"/>
              </w:rPr>
              <w:t>3</w:t>
            </w:r>
            <w:r>
              <w:rPr>
                <w:sz w:val="16"/>
                <w:szCs w:val="16"/>
                <w:rtl w:val="0"/>
              </w:rPr>
              <w:t>5%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6,40%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Залучено коштів до Державного бюджету від продажу облігацій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09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  <w:lang w:val="en-US"/>
              </w:rPr>
              <w:t>698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925</w:t>
            </w:r>
            <w:r>
              <w:rPr>
                <w:sz w:val="16"/>
                <w:szCs w:val="16"/>
                <w:rtl w:val="0"/>
              </w:rPr>
              <w:t>,</w:t>
            </w:r>
            <w:r>
              <w:rPr>
                <w:sz w:val="16"/>
                <w:szCs w:val="16"/>
                <w:rtl w:val="0"/>
                <w:lang w:val="en-US"/>
              </w:rPr>
              <w:t>0</w:t>
            </w: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  <w:r>
              <w:rPr>
                <w:sz w:val="16"/>
                <w:szCs w:val="16"/>
                <w:rtl w:val="0"/>
                <w:lang w:val="en-US"/>
              </w:rPr>
              <w:t>16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  <w:lang w:val="en-US"/>
              </w:rPr>
              <w:t>844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187</w:t>
            </w:r>
            <w:r>
              <w:rPr>
                <w:sz w:val="16"/>
                <w:szCs w:val="16"/>
                <w:rtl w:val="0"/>
              </w:rPr>
              <w:t>,</w:t>
            </w:r>
            <w:r>
              <w:rPr>
                <w:sz w:val="16"/>
                <w:szCs w:val="16"/>
                <w:rtl w:val="0"/>
                <w:lang w:val="en-US"/>
              </w:rPr>
              <w:t>98</w:t>
            </w:r>
          </w:p>
        </w:tc>
      </w:tr>
    </w:tbl>
    <w:p>
      <w:pPr>
        <w:pStyle w:val="Звичайний (веб)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firstLine="0"/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За результатами проведення планових розміщень облігацій внутрішньої державної позики </w:t>
      </w:r>
      <w:r>
        <w:rPr>
          <w:sz w:val="28"/>
          <w:szCs w:val="28"/>
          <w:rtl w:val="0"/>
          <w:lang w:val="ru-RU"/>
        </w:rPr>
        <w:t>20</w:t>
      </w:r>
      <w:r>
        <w:rPr>
          <w:sz w:val="28"/>
          <w:szCs w:val="28"/>
          <w:rtl w:val="0"/>
        </w:rPr>
        <w:t xml:space="preserve"> грудня </w:t>
      </w:r>
      <w:r>
        <w:rPr>
          <w:sz w:val="28"/>
          <w:szCs w:val="28"/>
          <w:rtl w:val="0"/>
        </w:rPr>
        <w:t xml:space="preserve">2016 </w:t>
      </w:r>
      <w:r>
        <w:rPr>
          <w:sz w:val="28"/>
          <w:szCs w:val="28"/>
          <w:rtl w:val="0"/>
        </w:rPr>
        <w:t>року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 державного бюджету залучено  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9</w:t>
      </w:r>
      <w:r>
        <w:rPr>
          <w:sz w:val="28"/>
          <w:szCs w:val="28"/>
          <w:rtl w:val="0"/>
          <w:lang w:val="ru-RU"/>
        </w:rPr>
        <w:t>79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ru-RU"/>
        </w:rPr>
        <w:t>839</w:t>
      </w:r>
      <w:r>
        <w:rPr>
          <w:sz w:val="28"/>
          <w:szCs w:val="28"/>
          <w:rtl w:val="0"/>
        </w:rPr>
        <w:t xml:space="preserve"> 7</w:t>
      </w:r>
      <w:r>
        <w:rPr>
          <w:sz w:val="28"/>
          <w:szCs w:val="28"/>
          <w:rtl w:val="0"/>
          <w:lang w:val="ru-RU"/>
        </w:rPr>
        <w:t>12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t>69</w:t>
      </w:r>
      <w:r>
        <w:rPr>
          <w:sz w:val="28"/>
          <w:szCs w:val="28"/>
          <w:rtl w:val="0"/>
        </w:rPr>
        <w:t xml:space="preserve">  гривень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за курсом НБУ</w:t>
      </w:r>
      <w:r>
        <w:rPr>
          <w:sz w:val="28"/>
          <w:szCs w:val="28"/>
          <w:rtl w:val="0"/>
        </w:rPr>
        <w:t>).</w:t>
      </w: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134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вичайний (веб)">
    <w:name w:val="Звичайний (веб)"/>
    <w:next w:val="Звичайни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